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EF" w:rsidRPr="00CE445F" w:rsidRDefault="00DA7DEF" w:rsidP="00DA7DE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E616" wp14:editId="587A969C">
                <wp:simplePos x="0" y="0"/>
                <wp:positionH relativeFrom="column">
                  <wp:posOffset>-294005</wp:posOffset>
                </wp:positionH>
                <wp:positionV relativeFrom="paragraph">
                  <wp:posOffset>-246380</wp:posOffset>
                </wp:positionV>
                <wp:extent cx="859155" cy="972820"/>
                <wp:effectExtent l="1270" t="0" r="0" b="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DEF" w:rsidRDefault="00DA7DEF" w:rsidP="00DA7D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443C16" wp14:editId="2DC1F01C">
                                  <wp:extent cx="676275" cy="885825"/>
                                  <wp:effectExtent l="0" t="0" r="9525" b="9525"/>
                                  <wp:docPr id="3" name="Картина 3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23.15pt;margin-top:-19.4pt;width:67.65pt;height:76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" stroked="f">
                <v:textbox style="mso-fit-shape-to-text:t">
                  <w:txbxContent>
                    <w:p w:rsidR="00DA7DEF" w:rsidRDefault="00DA7DEF" w:rsidP="00DA7DEF">
                      <w:r>
                        <w:rPr>
                          <w:noProof/>
                        </w:rPr>
                        <w:drawing>
                          <wp:inline distT="0" distB="0" distL="0" distR="0" wp14:anchorId="2D443C16" wp14:editId="2DC1F01C">
                            <wp:extent cx="676275" cy="885825"/>
                            <wp:effectExtent l="0" t="0" r="9525" b="9525"/>
                            <wp:docPr id="3" name="Картина 3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445F">
        <w:rPr>
          <w:rFonts w:ascii="Arial" w:hAnsi="Arial"/>
          <w:b/>
          <w:sz w:val="28"/>
          <w:szCs w:val="28"/>
        </w:rPr>
        <w:t>БЪЛГАРСКА  СОЦИАЛИСТИЧЕСКА  ПАРТИЯ</w:t>
      </w:r>
    </w:p>
    <w:p w:rsidR="00DA7DEF" w:rsidRDefault="006A5891" w:rsidP="00DA7DEF">
      <w:pPr>
        <w:jc w:val="center"/>
      </w:pPr>
      <w:r>
        <w:rPr>
          <w:rFonts w:ascii="Arial" w:hAnsi="Arial"/>
          <w:b/>
          <w:sz w:val="28"/>
          <w:szCs w:val="28"/>
        </w:rPr>
        <w:t>ОБЩИНСКИ</w:t>
      </w:r>
      <w:r w:rsidR="00DA7DEF" w:rsidRPr="00CE445F">
        <w:rPr>
          <w:rFonts w:ascii="Arial" w:hAnsi="Arial"/>
          <w:b/>
          <w:sz w:val="28"/>
          <w:szCs w:val="28"/>
        </w:rPr>
        <w:t xml:space="preserve">  СЪВЕТ  НА  БСП</w:t>
      </w:r>
      <w:r w:rsidR="00DA7DEF" w:rsidRPr="00D7413F">
        <w:rPr>
          <w:lang w:val="ru-RU"/>
        </w:rPr>
        <w:t xml:space="preserve">   </w:t>
      </w:r>
    </w:p>
    <w:p w:rsidR="00DA7DEF" w:rsidRDefault="00DA7DEF" w:rsidP="00DA7DEF">
      <w:pPr>
        <w:jc w:val="center"/>
      </w:pPr>
    </w:p>
    <w:p w:rsidR="00DA7DEF" w:rsidRDefault="00DA7DEF" w:rsidP="00DA7DE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гр.</w:t>
      </w:r>
      <w:r w:rsidRPr="00CE445F">
        <w:rPr>
          <w:rFonts w:ascii="Arial" w:hAnsi="Arial" w:cs="Arial"/>
          <w:sz w:val="20"/>
          <w:szCs w:val="20"/>
        </w:rPr>
        <w:t>Видин, ул.</w:t>
      </w:r>
      <w:r>
        <w:rPr>
          <w:rFonts w:ascii="Arial" w:hAnsi="Arial" w:cs="Arial"/>
          <w:sz w:val="20"/>
          <w:szCs w:val="20"/>
        </w:rPr>
        <w:t xml:space="preserve"> „</w:t>
      </w:r>
      <w:r w:rsidRPr="00CE445F">
        <w:rPr>
          <w:rFonts w:ascii="Arial" w:hAnsi="Arial" w:cs="Arial"/>
          <w:sz w:val="20"/>
          <w:szCs w:val="20"/>
        </w:rPr>
        <w:t>Градинска</w:t>
      </w:r>
      <w:r>
        <w:rPr>
          <w:rFonts w:ascii="Arial" w:hAnsi="Arial" w:cs="Arial"/>
          <w:sz w:val="20"/>
          <w:szCs w:val="20"/>
        </w:rPr>
        <w:t>”</w:t>
      </w:r>
      <w:r w:rsidRPr="00CE445F">
        <w:rPr>
          <w:rFonts w:ascii="Arial" w:hAnsi="Arial" w:cs="Arial"/>
          <w:sz w:val="20"/>
          <w:szCs w:val="20"/>
        </w:rPr>
        <w:t xml:space="preserve"> №7</w:t>
      </w:r>
      <w:r>
        <w:rPr>
          <w:rFonts w:ascii="Arial" w:hAnsi="Arial" w:cs="Arial"/>
          <w:sz w:val="20"/>
          <w:szCs w:val="20"/>
        </w:rPr>
        <w:t xml:space="preserve">, </w:t>
      </w:r>
      <w:r w:rsidRPr="00CE445F">
        <w:rPr>
          <w:rFonts w:ascii="Arial" w:hAnsi="Arial" w:cs="Arial"/>
          <w:sz w:val="20"/>
          <w:szCs w:val="20"/>
        </w:rPr>
        <w:t xml:space="preserve">тел.факс: 094/606 499, 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7413F">
        <w:rPr>
          <w:rFonts w:ascii="Arial" w:hAnsi="Arial" w:cs="Arial"/>
          <w:sz w:val="20"/>
          <w:szCs w:val="20"/>
          <w:lang w:val="ru-RU"/>
        </w:rPr>
        <w:t>-</w:t>
      </w:r>
      <w:r w:rsidRPr="00CE445F">
        <w:rPr>
          <w:rFonts w:ascii="Arial" w:hAnsi="Arial" w:cs="Arial"/>
          <w:sz w:val="20"/>
          <w:szCs w:val="20"/>
          <w:lang w:val="en-US"/>
        </w:rPr>
        <w:t>mail</w:t>
      </w:r>
      <w:r w:rsidRPr="00D7413F">
        <w:rPr>
          <w:rFonts w:ascii="Arial" w:hAnsi="Arial" w:cs="Arial"/>
          <w:sz w:val="20"/>
          <w:szCs w:val="20"/>
          <w:lang w:val="ru-RU"/>
        </w:rPr>
        <w:t xml:space="preserve">: </w:t>
      </w:r>
      <w:proofErr w:type="spellStart"/>
      <w:r w:rsidRPr="00FB5CBC">
        <w:rPr>
          <w:rFonts w:ascii="Arial" w:hAnsi="Arial" w:cs="Arial"/>
          <w:sz w:val="20"/>
          <w:szCs w:val="20"/>
          <w:lang w:val="en-US"/>
        </w:rPr>
        <w:t>bsp</w:t>
      </w:r>
      <w:proofErr w:type="spellEnd"/>
      <w:r w:rsidRPr="00FB5CBC">
        <w:rPr>
          <w:rFonts w:ascii="Arial" w:hAnsi="Arial" w:cs="Arial"/>
          <w:sz w:val="20"/>
          <w:szCs w:val="20"/>
          <w:lang w:val="ru-RU"/>
        </w:rPr>
        <w:t>_</w:t>
      </w:r>
      <w:proofErr w:type="spellStart"/>
      <w:r w:rsidRPr="00FB5CBC">
        <w:rPr>
          <w:rFonts w:ascii="Arial" w:hAnsi="Arial" w:cs="Arial"/>
          <w:sz w:val="20"/>
          <w:szCs w:val="20"/>
          <w:lang w:val="en-US"/>
        </w:rPr>
        <w:t>vidin</w:t>
      </w:r>
      <w:proofErr w:type="spellEnd"/>
      <w:r w:rsidRPr="00FB5CBC">
        <w:rPr>
          <w:rFonts w:ascii="Arial" w:hAnsi="Arial" w:cs="Arial"/>
          <w:sz w:val="20"/>
          <w:szCs w:val="20"/>
          <w:lang w:val="ru-RU"/>
        </w:rPr>
        <w:t>@</w:t>
      </w:r>
      <w:r w:rsidRPr="00FB5CBC">
        <w:rPr>
          <w:rFonts w:ascii="Arial" w:hAnsi="Arial" w:cs="Arial"/>
          <w:sz w:val="20"/>
          <w:szCs w:val="20"/>
          <w:lang w:val="en-US"/>
        </w:rPr>
        <w:t>mail</w:t>
      </w:r>
      <w:r w:rsidRPr="00FB5CBC">
        <w:rPr>
          <w:rFonts w:ascii="Arial" w:hAnsi="Arial" w:cs="Arial"/>
          <w:sz w:val="20"/>
          <w:szCs w:val="20"/>
          <w:lang w:val="ru-RU"/>
        </w:rPr>
        <w:t>.</w:t>
      </w:r>
      <w:proofErr w:type="spellStart"/>
      <w:r w:rsidRPr="00FB5CBC">
        <w:rPr>
          <w:rFonts w:ascii="Arial" w:hAnsi="Arial" w:cs="Arial"/>
          <w:sz w:val="20"/>
          <w:szCs w:val="20"/>
          <w:lang w:val="en-US"/>
        </w:rPr>
        <w:t>bg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bsp_vd@abv.bg</w:t>
      </w:r>
      <w:r w:rsidRPr="00CE445F"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DA7DEF" w:rsidRDefault="00DA7DEF" w:rsidP="00DA7DEF">
      <w:pPr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B67C" wp14:editId="3A95AEC1">
                <wp:simplePos x="0" y="0"/>
                <wp:positionH relativeFrom="column">
                  <wp:posOffset>3552825</wp:posOffset>
                </wp:positionH>
                <wp:positionV relativeFrom="paragraph">
                  <wp:posOffset>70485</wp:posOffset>
                </wp:positionV>
                <wp:extent cx="2828925" cy="500380"/>
                <wp:effectExtent l="0" t="2540" r="0" b="190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DEF" w:rsidRPr="0073404B" w:rsidRDefault="00DA7DEF" w:rsidP="00DA7DEF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A7DEF" w:rsidRDefault="00DA7DEF" w:rsidP="00DA7DEF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7" type="#_x0000_t202" style="position:absolute;left:0;text-align:left;margin-left:279.75pt;margin-top:5.55pt;width:222.7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" stroked="f">
                <v:textbox>
                  <w:txbxContent>
                    <w:p w:rsidR="00DA7DEF" w:rsidRPr="0073404B" w:rsidRDefault="00DA7DEF" w:rsidP="00DA7DEF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A7DEF" w:rsidRDefault="00DA7DEF" w:rsidP="00DA7DEF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F7C2" wp14:editId="7EF6988D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2234565" cy="500380"/>
                <wp:effectExtent l="0" t="0" r="0" b="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DEF" w:rsidRPr="00327F15" w:rsidRDefault="00DA7DEF" w:rsidP="00DA7DE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Текстово поле 1" o:spid="_x0000_s1028" type="#_x0000_t202" style="position:absolute;left:0;text-align:left;margin-left:4.05pt;margin-top:5.55pt;width:175.95pt;height:3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" stroked="f">
                <v:textbox style="mso-fit-shape-to-text:t">
                  <w:txbxContent>
                    <w:p w:rsidR="00DA7DEF" w:rsidRPr="00327F15" w:rsidRDefault="00DA7DEF" w:rsidP="00DA7DE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320954" w:rsidRDefault="00320954" w:rsidP="0032095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20954" w:rsidRDefault="00320954" w:rsidP="0032095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B5C01" w:rsidRDefault="00AB5C01" w:rsidP="00AB5C01">
      <w:pPr>
        <w:jc w:val="center"/>
        <w:rPr>
          <w:rFonts w:ascii="Arial" w:hAnsi="Arial" w:cs="Arial"/>
          <w:sz w:val="22"/>
          <w:szCs w:val="22"/>
        </w:rPr>
      </w:pPr>
    </w:p>
    <w:p w:rsidR="00AB5C01" w:rsidRDefault="00AB5C01" w:rsidP="00AB5C01">
      <w:pPr>
        <w:jc w:val="center"/>
        <w:rPr>
          <w:rFonts w:ascii="Arial" w:hAnsi="Arial" w:cs="Arial"/>
          <w:sz w:val="32"/>
          <w:szCs w:val="32"/>
        </w:rPr>
      </w:pPr>
      <w:r w:rsidRPr="00AB5C01">
        <w:rPr>
          <w:rFonts w:ascii="Arial" w:hAnsi="Arial" w:cs="Arial"/>
          <w:sz w:val="32"/>
          <w:szCs w:val="32"/>
        </w:rPr>
        <w:t>Декларация</w:t>
      </w:r>
    </w:p>
    <w:p w:rsidR="00501F3F" w:rsidRDefault="00501F3F" w:rsidP="00AB5C01">
      <w:pPr>
        <w:jc w:val="center"/>
        <w:rPr>
          <w:sz w:val="28"/>
          <w:szCs w:val="28"/>
        </w:rPr>
      </w:pPr>
    </w:p>
    <w:p w:rsidR="00501F3F" w:rsidRPr="00501F3F" w:rsidRDefault="00501F3F" w:rsidP="00AB5C01">
      <w:pPr>
        <w:jc w:val="center"/>
        <w:rPr>
          <w:sz w:val="28"/>
          <w:szCs w:val="28"/>
        </w:rPr>
      </w:pPr>
      <w:r w:rsidRPr="00501F3F">
        <w:rPr>
          <w:sz w:val="28"/>
          <w:szCs w:val="28"/>
        </w:rPr>
        <w:t xml:space="preserve">От групата общински </w:t>
      </w:r>
      <w:proofErr w:type="spellStart"/>
      <w:r w:rsidRPr="00501F3F">
        <w:rPr>
          <w:sz w:val="28"/>
          <w:szCs w:val="28"/>
        </w:rPr>
        <w:t>съветници</w:t>
      </w:r>
      <w:proofErr w:type="spellEnd"/>
      <w:r w:rsidRPr="00501F3F">
        <w:rPr>
          <w:sz w:val="28"/>
          <w:szCs w:val="28"/>
        </w:rPr>
        <w:t xml:space="preserve"> на БСП - Видин</w:t>
      </w:r>
    </w:p>
    <w:p w:rsidR="00320954" w:rsidRPr="00501F3F" w:rsidRDefault="00320954" w:rsidP="00320954">
      <w:pPr>
        <w:jc w:val="both"/>
        <w:rPr>
          <w:sz w:val="28"/>
          <w:szCs w:val="28"/>
          <w:lang w:val="en-US"/>
        </w:rPr>
      </w:pPr>
    </w:p>
    <w:p w:rsidR="00AB5C01" w:rsidRPr="00501F3F" w:rsidRDefault="00320954" w:rsidP="00320954">
      <w:pPr>
        <w:rPr>
          <w:rFonts w:ascii="Arial" w:hAnsi="Arial" w:cs="Arial"/>
          <w:sz w:val="28"/>
          <w:szCs w:val="28"/>
          <w:lang w:val="en-US"/>
        </w:rPr>
      </w:pPr>
      <w:r w:rsidRPr="00501F3F">
        <w:rPr>
          <w:rFonts w:ascii="Arial" w:hAnsi="Arial" w:cs="Arial"/>
          <w:sz w:val="28"/>
          <w:szCs w:val="28"/>
          <w:lang w:val="en-US"/>
        </w:rPr>
        <w:t xml:space="preserve">           </w:t>
      </w:r>
    </w:p>
    <w:p w:rsidR="00AB5C01" w:rsidRPr="00501F3F" w:rsidRDefault="00AB5C01" w:rsidP="00320954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p w:rsidR="00320954" w:rsidRPr="00501F3F" w:rsidRDefault="00AB5C01" w:rsidP="00320954">
      <w:pPr>
        <w:rPr>
          <w:rFonts w:ascii="Arial" w:hAnsi="Arial" w:cs="Arial"/>
          <w:sz w:val="28"/>
          <w:szCs w:val="28"/>
          <w:lang w:val="ru-RU"/>
        </w:rPr>
      </w:pPr>
      <w:r w:rsidRPr="00501F3F"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320954" w:rsidRPr="00501F3F">
        <w:rPr>
          <w:rFonts w:ascii="Arial" w:hAnsi="Arial" w:cs="Arial"/>
          <w:sz w:val="28"/>
          <w:szCs w:val="28"/>
          <w:lang w:val="en-US"/>
        </w:rPr>
        <w:t xml:space="preserve"> </w:t>
      </w:r>
      <w:r w:rsidR="00320954" w:rsidRPr="00501F3F">
        <w:rPr>
          <w:rFonts w:eastAsia="Calibri"/>
          <w:sz w:val="28"/>
          <w:szCs w:val="28"/>
          <w:lang w:eastAsia="en-US"/>
        </w:rPr>
        <w:t xml:space="preserve">Днес конституираме новия Общински съвет, който ще управлява Видин и общината през следващите 4 години.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На пръв поглед той изглежда достатъчно представителен, защото в него има  10 партии. Но това е само на пръв поглед, защото реалното представителство на видинските граждани е силно ограничено.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Тук я няма най-голямата група – тази на 60-те процента негласували.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Няма я и групата на онези 22 % от гласувалите, на онези 4 800 души, чиито бюлетини бяха отчетени като недействителни.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Това поставя въпроса за нашата легитимност, въпреки че де юре такъв въпрос няма.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val="en-US" w:eastAsia="en-US"/>
        </w:rPr>
      </w:pPr>
      <w:r w:rsidRPr="00501F3F">
        <w:rPr>
          <w:rFonts w:eastAsia="Calibri"/>
          <w:sz w:val="28"/>
          <w:szCs w:val="28"/>
          <w:lang w:eastAsia="en-US"/>
        </w:rPr>
        <w:t>Поставя въпроса за нашата отговорност  не само пред избиратели, които са ни гласували доверие, а преди всичко за отговорността ни към огромното мнозинство, което мълчаливо демонстрира недоверието си.</w:t>
      </w:r>
      <w:r w:rsidRPr="00501F3F">
        <w:rPr>
          <w:rFonts w:eastAsia="Calibri"/>
          <w:sz w:val="28"/>
          <w:szCs w:val="28"/>
          <w:lang w:val="en-US" w:eastAsia="en-US"/>
        </w:rPr>
        <w:t xml:space="preserve">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Недоверие към местните институции, недоверие в изборния процес , недоверие в способността на политиците и гражданските представители да решават проблемите на общината и на хората.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Усещането за безизходица и за несправедливост, усещането за </w:t>
      </w:r>
      <w:proofErr w:type="spellStart"/>
      <w:r w:rsidRPr="00501F3F">
        <w:rPr>
          <w:rFonts w:eastAsia="Calibri"/>
          <w:sz w:val="28"/>
          <w:szCs w:val="28"/>
          <w:lang w:eastAsia="en-US"/>
        </w:rPr>
        <w:t>задкулисие</w:t>
      </w:r>
      <w:proofErr w:type="spellEnd"/>
      <w:r w:rsidRPr="00501F3F">
        <w:rPr>
          <w:rFonts w:eastAsia="Calibri"/>
          <w:sz w:val="28"/>
          <w:szCs w:val="28"/>
          <w:lang w:eastAsia="en-US"/>
        </w:rPr>
        <w:t xml:space="preserve"> и договорки между политически и бизнес субекти са само част от причините за ниската избирателна активност.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Това трябва да се промени и отговорността е преди всичко на онези, които бяха </w:t>
      </w:r>
      <w:proofErr w:type="spellStart"/>
      <w:r w:rsidRPr="00501F3F">
        <w:rPr>
          <w:rFonts w:eastAsia="Calibri"/>
          <w:sz w:val="28"/>
          <w:szCs w:val="28"/>
          <w:lang w:eastAsia="en-US"/>
        </w:rPr>
        <w:t>овластени</w:t>
      </w:r>
      <w:proofErr w:type="spellEnd"/>
      <w:r w:rsidRPr="00501F3F">
        <w:rPr>
          <w:rFonts w:eastAsia="Calibri"/>
          <w:sz w:val="28"/>
          <w:szCs w:val="28"/>
          <w:lang w:eastAsia="en-US"/>
        </w:rPr>
        <w:t xml:space="preserve"> да управляват. Защото е възможно мнозинството в новия Общински съвет да бъде същото, което управляваше Община Видин и до сега.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Избирателите отредиха на БСП мястото на опозиция и ние ще носим своята отговорност.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lastRenderedPageBreak/>
        <w:t xml:space="preserve">Нашите 8 общински </w:t>
      </w:r>
      <w:proofErr w:type="spellStart"/>
      <w:r w:rsidRPr="00501F3F">
        <w:rPr>
          <w:rFonts w:eastAsia="Calibri"/>
          <w:sz w:val="28"/>
          <w:szCs w:val="28"/>
          <w:lang w:eastAsia="en-US"/>
        </w:rPr>
        <w:t>съветници</w:t>
      </w:r>
      <w:proofErr w:type="spellEnd"/>
      <w:r w:rsidRPr="00501F3F">
        <w:rPr>
          <w:rFonts w:eastAsia="Calibri"/>
          <w:sz w:val="28"/>
          <w:szCs w:val="28"/>
          <w:lang w:eastAsia="en-US"/>
        </w:rPr>
        <w:t xml:space="preserve"> ще настояват за следването на няколко основни принципа: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- публични и ясни решения при управлението на общинските финанси и имоти;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- коректност в отношенията между групите в Общинския съвет; 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прозрачност при обществени поръчки, контрол и търсене на отговорност от тези, които сключват договори с общината, но не спазват срокове и качество.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И в новия Общински съвет ще продължим да отстояваме интересите на гражданите ЗА: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запазване на видинската болница и създаване на фонд „Здраве”;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- създаване на общинско дружество за комунални дейности по чистота, сметосъбиране, </w:t>
      </w:r>
      <w:proofErr w:type="spellStart"/>
      <w:r w:rsidRPr="00501F3F">
        <w:rPr>
          <w:rFonts w:eastAsia="Calibri"/>
          <w:sz w:val="28"/>
          <w:szCs w:val="28"/>
          <w:lang w:eastAsia="en-US"/>
        </w:rPr>
        <w:t>сметоизвозване</w:t>
      </w:r>
      <w:proofErr w:type="spellEnd"/>
      <w:r w:rsidRPr="00501F3F">
        <w:rPr>
          <w:rFonts w:eastAsia="Calibri"/>
          <w:sz w:val="28"/>
          <w:szCs w:val="28"/>
          <w:lang w:eastAsia="en-US"/>
        </w:rPr>
        <w:t xml:space="preserve"> и озеленяване;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благоустрояване на кварталите и селата;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модернизиране на пазара за селскостопанска продукция;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решаване на проблема със замърсяването на въздуха;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премахване на Синята зона и въвеждане на нова организация на движението;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намаляване на таксите в детските градини;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</w:t>
      </w:r>
      <w:r w:rsidRPr="00501F3F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предприемане на стъпки за създаване на филиал на медицински университет във Видин;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- въвеждане на делегирани бюджети за всяко кметство.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Ние ще подкрепяме и всяко усилие за икономически напредък и разкриване на работни места в общината.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Уважаеми колеги,</w:t>
      </w:r>
    </w:p>
    <w:p w:rsidR="00320954" w:rsidRPr="00501F3F" w:rsidRDefault="00320954" w:rsidP="00320954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Пожелавам успех на новия Общински съвет и на кмета и се надявам, че резултатът от нашата работа след 4 години ще е променен, благоустроен и проспериращ Видин.</w:t>
      </w:r>
    </w:p>
    <w:p w:rsidR="00320954" w:rsidRPr="00501F3F" w:rsidRDefault="00320954" w:rsidP="0032095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20954" w:rsidRPr="00501F3F" w:rsidRDefault="00320954" w:rsidP="0032095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>Димитър Велков,</w:t>
      </w:r>
    </w:p>
    <w:p w:rsidR="00320954" w:rsidRPr="00501F3F" w:rsidRDefault="00320954" w:rsidP="0032095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1F3F">
        <w:rPr>
          <w:rFonts w:eastAsia="Calibri"/>
          <w:sz w:val="28"/>
          <w:szCs w:val="28"/>
          <w:lang w:eastAsia="en-US"/>
        </w:rPr>
        <w:t xml:space="preserve">председател на групата общински </w:t>
      </w:r>
      <w:proofErr w:type="spellStart"/>
      <w:r w:rsidRPr="00501F3F">
        <w:rPr>
          <w:rFonts w:eastAsia="Calibri"/>
          <w:sz w:val="28"/>
          <w:szCs w:val="28"/>
          <w:lang w:eastAsia="en-US"/>
        </w:rPr>
        <w:t>съветници</w:t>
      </w:r>
      <w:proofErr w:type="spellEnd"/>
      <w:r w:rsidRPr="00501F3F">
        <w:rPr>
          <w:rFonts w:eastAsia="Calibri"/>
          <w:sz w:val="28"/>
          <w:szCs w:val="28"/>
          <w:lang w:eastAsia="en-US"/>
        </w:rPr>
        <w:t xml:space="preserve"> от БСП</w:t>
      </w:r>
    </w:p>
    <w:p w:rsidR="00320954" w:rsidRPr="00501F3F" w:rsidRDefault="00320954" w:rsidP="0032095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3404" w:rsidRPr="00501F3F" w:rsidRDefault="00E13404">
      <w:pPr>
        <w:rPr>
          <w:sz w:val="28"/>
          <w:szCs w:val="28"/>
        </w:rPr>
      </w:pPr>
    </w:p>
    <w:sectPr w:rsidR="00E13404" w:rsidRPr="00501F3F" w:rsidSect="007A693C">
      <w:pgSz w:w="11906" w:h="16838"/>
      <w:pgMar w:top="568" w:right="424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EF"/>
    <w:rsid w:val="00053C11"/>
    <w:rsid w:val="002A2FC9"/>
    <w:rsid w:val="00320954"/>
    <w:rsid w:val="00501F3F"/>
    <w:rsid w:val="006A5891"/>
    <w:rsid w:val="006D20F1"/>
    <w:rsid w:val="00717F16"/>
    <w:rsid w:val="00AB5C01"/>
    <w:rsid w:val="00CE139E"/>
    <w:rsid w:val="00DA7DEF"/>
    <w:rsid w:val="00E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E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A7DE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E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A7DE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6</cp:revision>
  <cp:lastPrinted>2019-09-09T12:18:00Z</cp:lastPrinted>
  <dcterms:created xsi:type="dcterms:W3CDTF">2019-11-11T12:36:00Z</dcterms:created>
  <dcterms:modified xsi:type="dcterms:W3CDTF">2019-11-11T12:55:00Z</dcterms:modified>
</cp:coreProperties>
</file>